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82"/>
        <w:gridCol w:w="3592"/>
        <w:gridCol w:w="1904"/>
        <w:gridCol w:w="1877"/>
      </w:tblGrid>
      <w:tr w:rsidR="00EB0269" w:rsidTr="00EB0269">
        <w:trPr>
          <w:trHeight w:val="1360"/>
        </w:trPr>
        <w:tc>
          <w:tcPr>
            <w:tcW w:w="935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EB0269" w:rsidTr="00E87A20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EB0269" w:rsidRDefault="00EB0269" w:rsidP="00E87A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отчет по социальным услугам 1</w:t>
                  </w:r>
                </w:p>
                <w:p w:rsidR="00EB0269" w:rsidRDefault="00EB0269" w:rsidP="00E87A2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B0269" w:rsidRDefault="00EB0269" w:rsidP="00E87A20">
            <w:pPr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  <w:trHeight w:val="100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359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1904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</w:tr>
      <w:tr w:rsidR="00EB0269" w:rsidTr="00EB0269">
        <w:tc>
          <w:tcPr>
            <w:tcW w:w="935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860"/>
              <w:gridCol w:w="5495"/>
            </w:tblGrid>
            <w:tr w:rsidR="00EB0269" w:rsidTr="00E87A20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Бийский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дом-интернат для престарелых и инвалидов»</w:t>
                  </w:r>
                </w:p>
              </w:tc>
            </w:tr>
          </w:tbl>
          <w:p w:rsidR="00EB0269" w:rsidRDefault="00EB0269" w:rsidP="00E87A20">
            <w:pPr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  <w:trHeight w:val="453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359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1904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  <w:trHeight w:val="340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54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496"/>
            </w:tblGrid>
            <w:tr w:rsidR="00EB0269" w:rsidTr="00E87A20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0269" w:rsidRDefault="00EB0269" w:rsidP="00E87A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01.01.2019 по 31.01.2019</w:t>
                  </w:r>
                </w:p>
              </w:tc>
            </w:tr>
          </w:tbl>
          <w:p w:rsidR="00EB0269" w:rsidRDefault="00EB0269" w:rsidP="00E87A20">
            <w:pPr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  <w:trHeight w:val="170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359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1904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</w:trPr>
        <w:tc>
          <w:tcPr>
            <w:tcW w:w="7478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26"/>
              <w:gridCol w:w="4779"/>
              <w:gridCol w:w="922"/>
              <w:gridCol w:w="1033"/>
            </w:tblGrid>
            <w:tr w:rsidR="00EB0269" w:rsidTr="008B3F81">
              <w:trPr>
                <w:trHeight w:val="1055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</w:pP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B0269" w:rsidRDefault="00EB0269" w:rsidP="00E87A2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Наименование услуг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B0269" w:rsidRDefault="00EB0269" w:rsidP="00E87A2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социально-бытовые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5" w:history="1">
                    <w:r w:rsidR="008B3F81">
                      <w:rPr>
                        <w:rFonts w:ascii="Arial" w:eastAsia="Arial" w:hAnsi="Arial"/>
                        <w:b/>
                        <w:color w:val="000000"/>
                        <w:sz w:val="20"/>
                      </w:rPr>
                      <w:t>241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25661,00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1.1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6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241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7275,00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1.2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7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240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7119,00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1.3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8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241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7275,00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1.4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9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238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1.5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0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64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1877,00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1.6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1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64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1877,00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социально-медицинские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2" w:history="1">
                    <w:r w:rsidR="008B3F81">
                      <w:rPr>
                        <w:rFonts w:ascii="Arial" w:eastAsia="Arial" w:hAnsi="Arial"/>
                        <w:b/>
                        <w:color w:val="000000"/>
                        <w:sz w:val="20"/>
                      </w:rPr>
                      <w:t>240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10759,00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2.1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приемом лекарств и др.)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3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240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7119,00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2.2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4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238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1049,00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2.3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5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239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1965,00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2.4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6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239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388,00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2.5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Проведение мероприятий, направленных на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формирование здорового образа жизни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7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238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238,00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lastRenderedPageBreak/>
                    <w:t>3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социально-психологические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8" w:history="1">
                    <w:r w:rsidR="008B3F81">
                      <w:rPr>
                        <w:rFonts w:ascii="Arial" w:eastAsia="Arial" w:hAnsi="Arial"/>
                        <w:b/>
                        <w:color w:val="000000"/>
                        <w:sz w:val="20"/>
                      </w:rPr>
                      <w:t>238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1038,00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3.1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Социально-психологический патронаж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19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238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1038,00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коммуникативные услуги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20" w:history="1">
                    <w:r w:rsidR="008B3F81">
                      <w:rPr>
                        <w:rFonts w:ascii="Arial" w:eastAsia="Arial" w:hAnsi="Arial"/>
                        <w:b/>
                        <w:color w:val="000000"/>
                        <w:sz w:val="20"/>
                      </w:rPr>
                      <w:t>149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658,00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4.1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21" w:history="1">
                    <w:r w:rsidR="008B3F81">
                      <w:rPr>
                        <w:rFonts w:ascii="Arial" w:eastAsia="Arial" w:hAnsi="Arial"/>
                        <w:color w:val="000000"/>
                        <w:sz w:val="20"/>
                      </w:rPr>
                      <w:t>149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658,00</w:t>
                  </w:r>
                </w:p>
              </w:tc>
            </w:tr>
            <w:tr w:rsidR="008B3F81" w:rsidTr="008B3F81">
              <w:trPr>
                <w:trHeight w:val="262"/>
              </w:trPr>
              <w:tc>
                <w:tcPr>
                  <w:tcW w:w="7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77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3F81" w:rsidRDefault="008B3F81" w:rsidP="00DF02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92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DE1A16" w:rsidP="00DF02A4">
                  <w:pPr>
                    <w:spacing w:after="0" w:line="240" w:lineRule="auto"/>
                    <w:jc w:val="right"/>
                  </w:pPr>
                  <w:hyperlink r:id="rId22" w:history="1">
                    <w:r w:rsidR="008B3F81">
                      <w:rPr>
                        <w:rFonts w:ascii="Arial" w:eastAsia="Arial" w:hAnsi="Arial"/>
                        <w:b/>
                        <w:color w:val="000000"/>
                        <w:sz w:val="20"/>
                      </w:rPr>
                      <w:t>241</w:t>
                    </w:r>
                  </w:hyperlink>
                </w:p>
              </w:tc>
              <w:tc>
                <w:tcPr>
                  <w:tcW w:w="103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B3F81" w:rsidRDefault="008B3F81" w:rsidP="00DF02A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38116,00</w:t>
                  </w:r>
                </w:p>
              </w:tc>
            </w:tr>
          </w:tbl>
          <w:p w:rsidR="00EB0269" w:rsidRDefault="00EB0269" w:rsidP="00E87A20">
            <w:pPr>
              <w:spacing w:after="0" w:line="240" w:lineRule="auto"/>
            </w:pPr>
          </w:p>
        </w:tc>
      </w:tr>
      <w:tr w:rsidR="00EB0269" w:rsidTr="00EB0269">
        <w:trPr>
          <w:gridAfter w:val="1"/>
          <w:wAfter w:w="1877" w:type="dxa"/>
          <w:trHeight w:val="170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359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1904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</w:tr>
      <w:tr w:rsidR="00EB0269" w:rsidTr="00D91AA8">
        <w:trPr>
          <w:gridAfter w:val="1"/>
          <w:wAfter w:w="1877" w:type="dxa"/>
          <w:trHeight w:val="89"/>
        </w:trPr>
        <w:tc>
          <w:tcPr>
            <w:tcW w:w="198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3592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  <w:tc>
          <w:tcPr>
            <w:tcW w:w="1904" w:type="dxa"/>
          </w:tcPr>
          <w:p w:rsidR="00EB0269" w:rsidRDefault="00EB0269" w:rsidP="00E87A20">
            <w:pPr>
              <w:pStyle w:val="EmptyCellLayoutStyle"/>
              <w:spacing w:after="0" w:line="240" w:lineRule="auto"/>
            </w:pPr>
          </w:p>
        </w:tc>
      </w:tr>
    </w:tbl>
    <w:p w:rsidR="0049509E" w:rsidRDefault="0049509E" w:rsidP="00477531">
      <w:pPr>
        <w:spacing w:after="0" w:line="240" w:lineRule="auto"/>
      </w:pPr>
    </w:p>
    <w:sectPr w:rsidR="0049509E" w:rsidSect="00FC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50948"/>
    <w:multiLevelType w:val="hybridMultilevel"/>
    <w:tmpl w:val="04A2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0269"/>
    <w:rsid w:val="00166A2E"/>
    <w:rsid w:val="002342DF"/>
    <w:rsid w:val="00342F1D"/>
    <w:rsid w:val="00477531"/>
    <w:rsid w:val="0049509E"/>
    <w:rsid w:val="006D67FB"/>
    <w:rsid w:val="00812F07"/>
    <w:rsid w:val="008378B1"/>
    <w:rsid w:val="008B3F81"/>
    <w:rsid w:val="00AE69EF"/>
    <w:rsid w:val="00BD608C"/>
    <w:rsid w:val="00D91AA8"/>
    <w:rsid w:val="00DE1A16"/>
    <w:rsid w:val="00EB0269"/>
    <w:rsid w:val="00F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B0269"/>
    <w:rPr>
      <w:rFonts w:ascii="Times New Roman" w:eastAsia="Times New Roman" w:hAnsi="Times New Roman" w:cs="Times New Roman"/>
      <w:sz w:val="2"/>
      <w:szCs w:val="20"/>
    </w:rPr>
  </w:style>
  <w:style w:type="table" w:styleId="a3">
    <w:name w:val="Table Grid"/>
    <w:basedOn w:val="a1"/>
    <w:uiPriority w:val="59"/>
    <w:rsid w:val="00EB0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2019-02-21T01:57:00Z</cp:lastPrinted>
  <dcterms:created xsi:type="dcterms:W3CDTF">2019-02-19T01:34:00Z</dcterms:created>
  <dcterms:modified xsi:type="dcterms:W3CDTF">2019-05-13T08:11:00Z</dcterms:modified>
</cp:coreProperties>
</file>